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260" w14:textId="1AC66E48" w:rsidR="00EF24BA" w:rsidRPr="001A27A4" w:rsidRDefault="00C24623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П</w:t>
      </w:r>
      <w:r w:rsidR="00EF24BA" w:rsidRPr="001A27A4">
        <w:rPr>
          <w:b/>
          <w:bCs/>
          <w:i/>
          <w:iCs/>
          <w:sz w:val="22"/>
          <w:szCs w:val="22"/>
        </w:rPr>
        <w:t xml:space="preserve">риложение № _ к договору </w:t>
      </w:r>
    </w:p>
    <w:p w14:paraId="05EF7261" w14:textId="7E0043AC" w:rsidR="00EF24BA" w:rsidRPr="001A27A4" w:rsidRDefault="00EF24BA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№ _____ от «____» ____________________ 202</w:t>
      </w:r>
      <w:r w:rsidR="003306A4" w:rsidRPr="001A27A4">
        <w:rPr>
          <w:b/>
          <w:bCs/>
          <w:i/>
          <w:iCs/>
          <w:sz w:val="22"/>
          <w:szCs w:val="22"/>
        </w:rPr>
        <w:t>_</w:t>
      </w:r>
      <w:r w:rsidRPr="001A27A4">
        <w:rPr>
          <w:b/>
          <w:bCs/>
          <w:i/>
          <w:iCs/>
          <w:sz w:val="22"/>
          <w:szCs w:val="22"/>
        </w:rPr>
        <w:t xml:space="preserve"> г. (далее – договор)</w:t>
      </w:r>
    </w:p>
    <w:p w14:paraId="6B311D9C" w14:textId="682FD645" w:rsidR="00CE7720" w:rsidRPr="00CE7720" w:rsidRDefault="00CE772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rPr>
          <w:rFonts w:ascii="Times New Roman" w:hAnsi="Times New Roman" w:cs="Times New Roman"/>
          <w:i/>
          <w:iCs/>
          <w:color w:val="FF0000"/>
        </w:rPr>
      </w:pPr>
      <w:r w:rsidRPr="00CE7720">
        <w:rPr>
          <w:rFonts w:ascii="Times New Roman" w:hAnsi="Times New Roman" w:cs="Times New Roman"/>
          <w:i/>
          <w:iCs/>
          <w:color w:val="FF0000"/>
        </w:rPr>
        <w:t>НАСТОЯЩЕЕ СОГЛАШЕНИЕ МОЖЕТ БЫТЬ ЗАКЛЮЧЕНО В ВИДЕ ОТДЕЛЬНОГО ДОКУМЕНТА ЛИБО ВКЛЮЧЕНО В ТЕКСТ ДОГОВОРА</w:t>
      </w:r>
    </w:p>
    <w:p w14:paraId="5ABEFF9E" w14:textId="77777777" w:rsidR="00CE7720" w:rsidRPr="00CE7720" w:rsidRDefault="00CE772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7720">
        <w:rPr>
          <w:rFonts w:ascii="Times New Roman" w:hAnsi="Times New Roman" w:cs="Times New Roman"/>
          <w:b/>
          <w:bCs/>
          <w:iCs/>
          <w:lang w:eastAsia="x-none"/>
        </w:rPr>
        <w:t xml:space="preserve">Соглашение о соблюдении </w:t>
      </w:r>
      <w:proofErr w:type="spellStart"/>
      <w:r w:rsidRPr="00CE7720">
        <w:rPr>
          <w:rFonts w:ascii="Times New Roman" w:hAnsi="Times New Roman" w:cs="Times New Roman"/>
          <w:b/>
          <w:bCs/>
          <w:iCs/>
          <w:lang w:eastAsia="x-none"/>
        </w:rPr>
        <w:t>антисанкционных</w:t>
      </w:r>
      <w:proofErr w:type="spellEnd"/>
      <w:r w:rsidRPr="00CE7720">
        <w:rPr>
          <w:rFonts w:ascii="Times New Roman" w:hAnsi="Times New Roman" w:cs="Times New Roman"/>
          <w:b/>
          <w:bCs/>
          <w:iCs/>
          <w:lang w:eastAsia="x-none"/>
        </w:rPr>
        <w:t xml:space="preserve"> условий.</w:t>
      </w:r>
    </w:p>
    <w:p w14:paraId="234F325E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sz w:val="22"/>
          <w:szCs w:val="22"/>
          <w:lang w:eastAsia="en-US"/>
        </w:rPr>
      </w:pPr>
      <w:r>
        <w:rPr>
          <w:rFonts w:eastAsia="Calibri"/>
          <w:b/>
          <w:i/>
          <w:color w:val="C00000"/>
          <w:sz w:val="22"/>
          <w:szCs w:val="22"/>
          <w:lang w:eastAsia="en-US"/>
        </w:rPr>
        <w:t>[Вариант 1 (если в отношении Подрядчика или его участников (акционеров) не введены международные санкции):</w:t>
      </w:r>
    </w:p>
    <w:p w14:paraId="304BF6FF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6D4F6CFA" w14:textId="3A1BED17" w:rsidR="003B5AFF" w:rsidRPr="003B5AFF" w:rsidRDefault="003B5AFF" w:rsidP="00C24623">
      <w:pPr>
        <w:pStyle w:val="a4"/>
        <w:widowControl w:val="0"/>
        <w:numPr>
          <w:ilvl w:val="0"/>
          <w:numId w:val="3"/>
        </w:numPr>
        <w:tabs>
          <w:tab w:val="left" w:pos="142"/>
          <w:tab w:val="left" w:pos="284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3B5AFF">
        <w:rPr>
          <w:rFonts w:eastAsia="Calibri"/>
          <w:sz w:val="22"/>
          <w:szCs w:val="22"/>
          <w:lang w:eastAsia="en-US"/>
        </w:rPr>
        <w:t>Подрядчик</w:t>
      </w:r>
      <w:r w:rsidRPr="003B5AFF">
        <w:rPr>
          <w:rFonts w:eastAsia="Calibri"/>
          <w:sz w:val="22"/>
          <w:szCs w:val="22"/>
          <w:lang w:val="x-none" w:eastAsia="en-US"/>
        </w:rPr>
        <w:t xml:space="preserve"> настоящим подтверждает, что не является объектом каких-либо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санкций.</w:t>
      </w:r>
    </w:p>
    <w:p w14:paraId="1B149295" w14:textId="41BA4320" w:rsidR="003B5AFF" w:rsidRDefault="00C24623" w:rsidP="00C24623">
      <w:pPr>
        <w:suppressAutoHyphens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</w:t>
      </w:r>
      <w:r w:rsidR="003B5AFF">
        <w:rPr>
          <w:rFonts w:eastAsia="Calibri"/>
          <w:sz w:val="22"/>
          <w:szCs w:val="22"/>
          <w:lang w:eastAsia="en-US"/>
        </w:rP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F4816FF" w14:textId="213D679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2.  Подрядчик</w:t>
      </w:r>
      <w:r>
        <w:rPr>
          <w:rFonts w:eastAsia="Calibri"/>
          <w:sz w:val="22"/>
          <w:szCs w:val="22"/>
          <w:lang w:val="x-none" w:eastAsia="en-US"/>
        </w:rPr>
        <w:t xml:space="preserve"> обязуется уведомить Заказчика немедленно, если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станет объектом каких-либо применимых санкций после заключения Договора</w:t>
      </w:r>
      <w:r>
        <w:rPr>
          <w:rFonts w:eastAsia="Calibri"/>
          <w:sz w:val="22"/>
          <w:szCs w:val="22"/>
          <w:lang w:eastAsia="en-US"/>
        </w:rPr>
        <w:t>.</w:t>
      </w:r>
      <w:r>
        <w:rPr>
          <w:rFonts w:eastAsia="Calibri"/>
          <w:sz w:val="22"/>
          <w:szCs w:val="22"/>
          <w:lang w:val="x-none" w:eastAsia="en-US"/>
        </w:rPr>
        <w:t xml:space="preserve">  </w:t>
      </w:r>
    </w:p>
    <w:p w14:paraId="0BA72FAC" w14:textId="1E1B274B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3.  Заказчик</w:t>
      </w:r>
      <w:r>
        <w:rPr>
          <w:rFonts w:eastAsia="Calibri"/>
          <w:sz w:val="22"/>
          <w:szCs w:val="22"/>
          <w:lang w:val="x-none" w:eastAsia="en-US"/>
        </w:rPr>
        <w:t xml:space="preserve"> имеет право немедленно расторгнуть и (или) прекратить исполнение Договор</w:t>
      </w:r>
      <w:r>
        <w:rPr>
          <w:rFonts w:eastAsia="Calibri"/>
          <w:sz w:val="22"/>
          <w:szCs w:val="22"/>
          <w:lang w:eastAsia="en-US"/>
        </w:rPr>
        <w:t>а</w:t>
      </w:r>
      <w:r>
        <w:rPr>
          <w:rFonts w:eastAsia="Calibri"/>
          <w:sz w:val="22"/>
          <w:szCs w:val="22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являлось объектом применимых санкций в момент заключения Договора</w:t>
      </w:r>
      <w:r>
        <w:rPr>
          <w:rFonts w:eastAsia="Calibri"/>
          <w:sz w:val="22"/>
          <w:szCs w:val="22"/>
          <w:lang w:eastAsia="en-US"/>
        </w:rPr>
        <w:t xml:space="preserve"> и данная информация не была раскрыта</w:t>
      </w:r>
      <w:r>
        <w:rPr>
          <w:rFonts w:eastAsia="Calibri"/>
          <w:sz w:val="22"/>
          <w:szCs w:val="22"/>
          <w:lang w:val="x-none" w:eastAsia="en-US"/>
        </w:rPr>
        <w:t>, или если Подрядчик или любое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</w:t>
      </w:r>
      <w:r>
        <w:rPr>
          <w:rFonts w:eastAsia="Calibri"/>
          <w:sz w:val="22"/>
          <w:szCs w:val="22"/>
          <w:lang w:val="x-none"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1 </w:t>
      </w:r>
      <w:r>
        <w:rPr>
          <w:rFonts w:eastAsia="Calibri"/>
          <w:sz w:val="22"/>
          <w:szCs w:val="22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27DC96DA" w14:textId="4CDBA8B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4. </w:t>
      </w:r>
      <w:r>
        <w:rPr>
          <w:rFonts w:eastAsia="Calibri"/>
          <w:sz w:val="22"/>
          <w:szCs w:val="22"/>
          <w:lang w:val="x-none" w:eastAsia="en-US"/>
        </w:rPr>
        <w:t xml:space="preserve">Расторжение и (или) прекращение исполнения Договора согласно пункту </w:t>
      </w:r>
      <w:r>
        <w:rPr>
          <w:rFonts w:eastAsia="Calibri"/>
          <w:sz w:val="22"/>
          <w:szCs w:val="22"/>
          <w:lang w:eastAsia="en-US"/>
        </w:rPr>
        <w:t xml:space="preserve">3 </w:t>
      </w:r>
      <w:r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>
        <w:rPr>
          <w:rFonts w:eastAsia="Calibri"/>
          <w:sz w:val="22"/>
          <w:szCs w:val="22"/>
          <w:lang w:eastAsia="en-US"/>
        </w:rPr>
        <w:t>Заказчика</w:t>
      </w:r>
      <w:r>
        <w:rPr>
          <w:rFonts w:eastAsia="Calibri"/>
          <w:sz w:val="22"/>
          <w:szCs w:val="22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>
        <w:rPr>
          <w:rFonts w:eastAsia="Calibri"/>
          <w:sz w:val="22"/>
          <w:szCs w:val="22"/>
          <w:lang w:eastAsia="en-US"/>
        </w:rPr>
        <w:t>Подрядчика</w:t>
      </w:r>
      <w:r>
        <w:rPr>
          <w:rFonts w:eastAsia="Calibri"/>
          <w:sz w:val="22"/>
          <w:szCs w:val="22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>
        <w:rPr>
          <w:rFonts w:eastAsia="Calibri"/>
          <w:sz w:val="22"/>
          <w:szCs w:val="22"/>
          <w:lang w:val="x-none" w:eastAsia="en-US"/>
        </w:rPr>
        <w:t>расторжени</w:t>
      </w:r>
      <w:r>
        <w:rPr>
          <w:rFonts w:eastAsia="Calibri"/>
          <w:sz w:val="22"/>
          <w:szCs w:val="22"/>
          <w:lang w:eastAsia="en-US"/>
        </w:rPr>
        <w:t>я</w:t>
      </w:r>
      <w:r>
        <w:rPr>
          <w:rFonts w:eastAsia="Calibri"/>
          <w:sz w:val="22"/>
          <w:szCs w:val="22"/>
          <w:lang w:val="x-none" w:eastAsia="en-US"/>
        </w:rPr>
        <w:t xml:space="preserve"> и (или) </w:t>
      </w:r>
      <w:r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5493F9F8" w14:textId="77777777" w:rsidR="003B5AFF" w:rsidRDefault="003B5AFF" w:rsidP="003B5AFF">
      <w:pPr>
        <w:jc w:val="both"/>
        <w:rPr>
          <w:b/>
          <w:bCs/>
          <w:sz w:val="22"/>
          <w:szCs w:val="22"/>
          <w:lang w:val="x-none"/>
        </w:rPr>
      </w:pPr>
    </w:p>
    <w:p w14:paraId="4BE97197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color w:val="C00000"/>
          <w:sz w:val="22"/>
          <w:szCs w:val="22"/>
          <w:lang w:eastAsia="en-US"/>
        </w:rPr>
      </w:pPr>
      <w:r>
        <w:rPr>
          <w:rFonts w:eastAsia="Calibri"/>
          <w:b/>
          <w:i/>
          <w:color w:val="C00000"/>
          <w:sz w:val="22"/>
          <w:szCs w:val="22"/>
          <w:lang w:eastAsia="en-US"/>
        </w:rPr>
        <w:t>[Вариант 2 (если в отношении Подрядчика или его участника (акционера) введены международные санкции,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</w:t>
      </w:r>
      <w:r>
        <w:rPr>
          <w:rFonts w:eastAsia="Calibri"/>
          <w:b/>
          <w:color w:val="C00000"/>
          <w:sz w:val="22"/>
          <w:szCs w:val="22"/>
          <w:lang w:eastAsia="en-US"/>
        </w:rPr>
        <w:t>:</w:t>
      </w:r>
    </w:p>
    <w:p w14:paraId="55B7872B" w14:textId="77777777" w:rsidR="003B5AFF" w:rsidRDefault="003B5AFF" w:rsidP="003B5AFF">
      <w:pPr>
        <w:jc w:val="center"/>
        <w:rPr>
          <w:b/>
          <w:bCs/>
          <w:sz w:val="22"/>
          <w:szCs w:val="22"/>
        </w:rPr>
      </w:pPr>
    </w:p>
    <w:p w14:paraId="7CC96A3D" w14:textId="49817069" w:rsidR="003B5AFF" w:rsidRDefault="003B5AFF" w:rsidP="00C24623">
      <w:pPr>
        <w:pStyle w:val="a4"/>
        <w:widowControl w:val="0"/>
        <w:numPr>
          <w:ilvl w:val="0"/>
          <w:numId w:val="4"/>
        </w:numPr>
        <w:tabs>
          <w:tab w:val="left" w:pos="539"/>
        </w:tabs>
        <w:suppressAutoHyphens/>
        <w:autoSpaceDN w:val="0"/>
        <w:ind w:left="0" w:firstLine="360"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bCs/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настоящим подтверждает, что является объектом применимых санкций, которые раскрыты </w:t>
      </w:r>
      <w:r>
        <w:rPr>
          <w:rFonts w:eastAsia="Calibri"/>
          <w:sz w:val="22"/>
          <w:szCs w:val="22"/>
          <w:lang w:eastAsia="en-US"/>
        </w:rPr>
        <w:t>Заказчиком</w:t>
      </w:r>
      <w:r>
        <w:rPr>
          <w:rFonts w:eastAsia="Calibri"/>
          <w:sz w:val="22"/>
          <w:szCs w:val="22"/>
          <w:lang w:val="x-none" w:eastAsia="en-US"/>
        </w:rPr>
        <w:t xml:space="preserve"> как применимые к </w:t>
      </w:r>
      <w:r>
        <w:rPr>
          <w:rFonts w:eastAsia="Calibri"/>
          <w:sz w:val="22"/>
          <w:szCs w:val="22"/>
          <w:lang w:eastAsia="en-US"/>
        </w:rPr>
        <w:t>Подрядчику</w:t>
      </w:r>
      <w:r>
        <w:rPr>
          <w:rFonts w:eastAsia="Calibri"/>
          <w:sz w:val="22"/>
          <w:szCs w:val="22"/>
          <w:lang w:val="x-none" w:eastAsia="en-US"/>
        </w:rPr>
        <w:t xml:space="preserve"> санкции </w:t>
      </w:r>
      <w:r>
        <w:rPr>
          <w:rFonts w:eastAsia="Calibri"/>
          <w:sz w:val="22"/>
          <w:szCs w:val="22"/>
          <w:lang w:eastAsia="en-US"/>
        </w:rPr>
        <w:t>_______________________________________________</w:t>
      </w:r>
      <w:r>
        <w:rPr>
          <w:rFonts w:eastAsia="Calibri"/>
          <w:sz w:val="22"/>
          <w:szCs w:val="22"/>
          <w:lang w:val="x-none"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(</w:t>
      </w:r>
      <w:r>
        <w:rPr>
          <w:rFonts w:eastAsia="Calibri"/>
          <w:i/>
          <w:sz w:val="22"/>
          <w:szCs w:val="22"/>
          <w:lang w:val="x-none" w:eastAsia="en-US"/>
        </w:rPr>
        <w:t>с указанием наименования санкций, установившую их страну или объединение стран, реквизитов устанавливающего документа и иных существенных условий</w:t>
      </w:r>
      <w:r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2"/>
          <w:szCs w:val="22"/>
          <w:lang w:val="x-none" w:eastAsia="en-US"/>
        </w:rPr>
        <w:t xml:space="preserve">. </w:t>
      </w:r>
      <w:r>
        <w:rPr>
          <w:rFonts w:eastAsia="Calibri"/>
          <w:sz w:val="22"/>
          <w:szCs w:val="22"/>
          <w:lang w:eastAsia="en-US"/>
        </w:rPr>
        <w:t>В</w:t>
      </w:r>
      <w:r>
        <w:rPr>
          <w:rFonts w:eastAsia="Calibri"/>
          <w:sz w:val="22"/>
          <w:szCs w:val="22"/>
          <w:lang w:val="x-none" w:eastAsia="en-US"/>
        </w:rPr>
        <w:t xml:space="preserve"> отношении данных санкций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подтверждает, что такие санкции не влияют на законность и действительность Договора и не влекут возникновение у </w:t>
      </w:r>
      <w:r>
        <w:rPr>
          <w:rFonts w:eastAsia="Calibri"/>
          <w:sz w:val="22"/>
          <w:szCs w:val="22"/>
          <w:lang w:eastAsia="en-US"/>
        </w:rPr>
        <w:t>Заказчика</w:t>
      </w:r>
      <w:r>
        <w:rPr>
          <w:rFonts w:eastAsia="Calibri"/>
          <w:sz w:val="22"/>
          <w:szCs w:val="22"/>
          <w:lang w:val="x-none" w:eastAsia="en-US"/>
        </w:rPr>
        <w:t xml:space="preserve"> риска нарушения санкций. </w:t>
      </w:r>
    </w:p>
    <w:p w14:paraId="55FD9C65" w14:textId="77777777" w:rsidR="003B5AFF" w:rsidRDefault="003B5AFF" w:rsidP="00C24623">
      <w:pPr>
        <w:tabs>
          <w:tab w:val="left" w:pos="539"/>
        </w:tabs>
        <w:suppressAutoHyphens/>
        <w:ind w:firstLine="360"/>
        <w:jc w:val="both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ab/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D65C0CE" w14:textId="2AF38DDB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2.  </w:t>
      </w:r>
      <w:r>
        <w:rPr>
          <w:rFonts w:eastAsia="Calibri"/>
          <w:sz w:val="22"/>
          <w:szCs w:val="22"/>
          <w:lang w:val="x-none" w:eastAsia="en-US"/>
        </w:rPr>
        <w:t xml:space="preserve">Подрядчик обязуется в полной мере соблюдать все применимые санкции. Несоблюдение </w:t>
      </w:r>
      <w:r>
        <w:rPr>
          <w:rFonts w:eastAsia="Calibri"/>
          <w:sz w:val="22"/>
          <w:szCs w:val="22"/>
          <w:lang w:eastAsia="en-US"/>
        </w:rPr>
        <w:t>Подрядчиком</w:t>
      </w:r>
      <w:r>
        <w:rPr>
          <w:rFonts w:eastAsia="Calibri"/>
          <w:sz w:val="22"/>
          <w:szCs w:val="22"/>
          <w:lang w:val="x-none" w:eastAsia="en-US"/>
        </w:rPr>
        <w:t xml:space="preserve"> в полной мере всех применимых санкций является существенным нарушением </w:t>
      </w:r>
      <w:r>
        <w:rPr>
          <w:rFonts w:eastAsia="Calibri"/>
          <w:sz w:val="22"/>
          <w:szCs w:val="22"/>
          <w:lang w:val="x-none" w:eastAsia="en-US"/>
        </w:rPr>
        <w:lastRenderedPageBreak/>
        <w:t xml:space="preserve">Договора, которое даёт </w:t>
      </w:r>
      <w:r>
        <w:rPr>
          <w:rFonts w:eastAsia="Calibri"/>
          <w:sz w:val="22"/>
          <w:szCs w:val="22"/>
          <w:lang w:eastAsia="en-US"/>
        </w:rPr>
        <w:t>Заказчику</w:t>
      </w:r>
      <w:r>
        <w:rPr>
          <w:rFonts w:eastAsia="Calibri"/>
          <w:sz w:val="22"/>
          <w:szCs w:val="22"/>
          <w:lang w:val="x-none" w:eastAsia="en-US"/>
        </w:rPr>
        <w:t xml:space="preserve"> право </w:t>
      </w:r>
      <w:r>
        <w:rPr>
          <w:rFonts w:eastAsia="Calibri"/>
          <w:sz w:val="22"/>
          <w:szCs w:val="22"/>
          <w:lang w:eastAsia="en-US"/>
        </w:rPr>
        <w:t xml:space="preserve">расторгнуть и (или) </w:t>
      </w:r>
      <w:r>
        <w:rPr>
          <w:rFonts w:eastAsia="Calibri"/>
          <w:sz w:val="22"/>
          <w:szCs w:val="22"/>
          <w:lang w:val="x-none" w:eastAsia="en-US"/>
        </w:rPr>
        <w:t>прекратить исполнение Договора.</w:t>
      </w:r>
    </w:p>
    <w:p w14:paraId="43A2912D" w14:textId="5CD1EB5D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3.  </w:t>
      </w:r>
      <w:r>
        <w:rPr>
          <w:rFonts w:eastAsia="Calibri"/>
          <w:sz w:val="22"/>
          <w:szCs w:val="22"/>
          <w:lang w:val="x-none" w:eastAsia="en-US"/>
        </w:rPr>
        <w:t xml:space="preserve">Если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будет признан виновным в нарушении применимых санкций,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компенсирует </w:t>
      </w:r>
      <w:r>
        <w:rPr>
          <w:rFonts w:eastAsia="Calibri"/>
          <w:sz w:val="22"/>
          <w:szCs w:val="22"/>
          <w:lang w:eastAsia="en-US"/>
        </w:rPr>
        <w:t>Заказчику</w:t>
      </w:r>
      <w:r>
        <w:rPr>
          <w:rFonts w:eastAsia="Calibri"/>
          <w:sz w:val="22"/>
          <w:szCs w:val="22"/>
          <w:lang w:val="x-none" w:eastAsia="en-US"/>
        </w:rPr>
        <w:t xml:space="preserve"> любые убытки, возникшие / возникающие в результате нарушения </w:t>
      </w:r>
      <w:r>
        <w:rPr>
          <w:rFonts w:eastAsia="Calibri"/>
          <w:sz w:val="22"/>
          <w:szCs w:val="22"/>
          <w:lang w:eastAsia="en-US"/>
        </w:rPr>
        <w:t>Подрядчиком</w:t>
      </w:r>
      <w:r>
        <w:rPr>
          <w:rFonts w:eastAsia="Calibri"/>
          <w:sz w:val="22"/>
          <w:szCs w:val="22"/>
          <w:lang w:val="x-none" w:eastAsia="en-US"/>
        </w:rPr>
        <w:t xml:space="preserve">  применимых санкций.  </w:t>
      </w:r>
    </w:p>
    <w:p w14:paraId="4EA84C61" w14:textId="387089DD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4.  </w:t>
      </w:r>
      <w:r>
        <w:rPr>
          <w:rFonts w:eastAsia="Calibri"/>
          <w:sz w:val="22"/>
          <w:szCs w:val="22"/>
          <w:lang w:val="x-none" w:eastAsia="en-US"/>
        </w:rPr>
        <w:t>Расторжение и (или) прекращение исполнения Договора согласно пункту</w:t>
      </w:r>
      <w:r>
        <w:rPr>
          <w:rFonts w:eastAsia="Calibri"/>
          <w:sz w:val="22"/>
          <w:szCs w:val="22"/>
          <w:lang w:eastAsia="en-US"/>
        </w:rPr>
        <w:t xml:space="preserve"> 2 </w:t>
      </w:r>
      <w:r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>
        <w:rPr>
          <w:rFonts w:eastAsia="Calibri"/>
          <w:sz w:val="22"/>
          <w:szCs w:val="22"/>
          <w:lang w:eastAsia="en-US"/>
        </w:rPr>
        <w:t xml:space="preserve">Заказчика </w:t>
      </w:r>
      <w:r>
        <w:rPr>
          <w:rFonts w:eastAsia="Calibri"/>
          <w:sz w:val="22"/>
          <w:szCs w:val="22"/>
          <w:lang w:val="x-none" w:eastAsia="en-US"/>
        </w:rPr>
        <w:t xml:space="preserve">обязательства в отношении возмещения расходов / убытков, иных платежей и/или затрат </w:t>
      </w:r>
      <w:r>
        <w:rPr>
          <w:rFonts w:eastAsia="Calibri"/>
          <w:sz w:val="22"/>
          <w:szCs w:val="22"/>
          <w:lang w:eastAsia="en-US"/>
        </w:rPr>
        <w:t>Подрядчика</w:t>
      </w:r>
      <w:r>
        <w:rPr>
          <w:rFonts w:eastAsia="Calibri"/>
          <w:sz w:val="22"/>
          <w:szCs w:val="22"/>
          <w:lang w:val="x-none" w:eastAsia="en-US"/>
        </w:rPr>
        <w:t xml:space="preserve">, возникающих / возникших в связи с таким расторжением и (или) прекращением исполнения. Расторжение и (или) прекращение исполнения Договора </w:t>
      </w:r>
      <w:r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>
        <w:rPr>
          <w:rFonts w:eastAsia="Calibri"/>
          <w:sz w:val="22"/>
          <w:szCs w:val="22"/>
          <w:lang w:val="x-none" w:eastAsia="en-US"/>
        </w:rPr>
        <w:t xml:space="preserve">расторжения и (или) </w:t>
      </w:r>
      <w:r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184E744A" w14:textId="77777777" w:rsidR="00CE7720" w:rsidRDefault="00CE7720" w:rsidP="00CE7720">
      <w:pPr>
        <w:tabs>
          <w:tab w:val="left" w:pos="0"/>
        </w:tabs>
        <w:jc w:val="center"/>
      </w:pPr>
    </w:p>
    <w:p w14:paraId="05EF726F" w14:textId="02A0B5BC" w:rsidR="002B5A1B" w:rsidRDefault="003B5AFF" w:rsidP="00CE7720">
      <w:pPr>
        <w:tabs>
          <w:tab w:val="left" w:pos="0"/>
        </w:tabs>
        <w:jc w:val="center"/>
      </w:pPr>
      <w:r>
        <w:t>ПОДПИСИ СТОРОН:</w:t>
      </w:r>
    </w:p>
    <w:p w14:paraId="6A68AE55" w14:textId="4CF4E632" w:rsidR="00CE7720" w:rsidRDefault="00CE7720" w:rsidP="00CE7720">
      <w:pPr>
        <w:tabs>
          <w:tab w:val="left" w:pos="0"/>
        </w:tabs>
        <w:jc w:val="center"/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CE7720" w:rsidRPr="0080728B" w14:paraId="71665657" w14:textId="77777777" w:rsidTr="00AB7572">
        <w:trPr>
          <w:trHeight w:val="1134"/>
        </w:trPr>
        <w:tc>
          <w:tcPr>
            <w:tcW w:w="4536" w:type="dxa"/>
          </w:tcPr>
          <w:p w14:paraId="4B6C3C77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Подрядчик:</w:t>
            </w:r>
          </w:p>
          <w:p w14:paraId="12587C92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67AFB09F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5A17BDD2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BD9F701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Заказчик:</w:t>
            </w:r>
          </w:p>
          <w:p w14:paraId="53E5D9C6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33E056CC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406EB018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6A2FEB8C" w14:textId="77777777" w:rsidR="00CE7720" w:rsidRPr="00DA73CB" w:rsidRDefault="00CE7720" w:rsidP="00CE7720">
      <w:pPr>
        <w:tabs>
          <w:tab w:val="left" w:pos="0"/>
        </w:tabs>
        <w:jc w:val="center"/>
      </w:pPr>
    </w:p>
    <w:sectPr w:rsidR="00CE7720" w:rsidRPr="00DA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1A27A4"/>
    <w:rsid w:val="00235AFE"/>
    <w:rsid w:val="0025046F"/>
    <w:rsid w:val="003306A4"/>
    <w:rsid w:val="003B5AFF"/>
    <w:rsid w:val="0094739A"/>
    <w:rsid w:val="00C24623"/>
    <w:rsid w:val="00CE7720"/>
    <w:rsid w:val="00DA73CB"/>
    <w:rsid w:val="00EE61B1"/>
    <w:rsid w:val="00EF24BA"/>
    <w:rsid w:val="00F6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Podolyak Oleg</cp:lastModifiedBy>
  <cp:revision>2</cp:revision>
  <dcterms:created xsi:type="dcterms:W3CDTF">2026-07-22T01:36:00Z</dcterms:created>
  <dcterms:modified xsi:type="dcterms:W3CDTF">2026-07-22T01:36:00Z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